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41" w:rsidRPr="0060782B" w:rsidRDefault="00D95B41" w:rsidP="00D95B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</w:t>
      </w:r>
      <w:r w:rsidRPr="0060782B">
        <w:rPr>
          <w:rFonts w:ascii="Times New Roman" w:hAnsi="Times New Roman" w:cs="Times New Roman"/>
          <w:sz w:val="24"/>
          <w:szCs w:val="24"/>
        </w:rPr>
        <w:t>У «УДО Грозненского муниципального района»</w:t>
      </w:r>
    </w:p>
    <w:p w:rsidR="00D95B41" w:rsidRPr="0060782B" w:rsidRDefault="00D95B41" w:rsidP="00D95B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D95B41" w:rsidRPr="0060782B" w:rsidRDefault="00D95B41" w:rsidP="00D95B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«ДЕТСКИЙ № 1 «ТЕРЕМОК» ст. ПЕРВОМАЙСКАЯ</w:t>
      </w:r>
    </w:p>
    <w:p w:rsidR="00D95B41" w:rsidRPr="0060782B" w:rsidRDefault="00D95B41" w:rsidP="00D95B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D95B41" w:rsidRPr="0060782B" w:rsidRDefault="00D95B41" w:rsidP="00D95B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D95B41" w:rsidRPr="0060782B" w:rsidRDefault="00D95B41" w:rsidP="00D95B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95B41" w:rsidRPr="0060782B" w:rsidRDefault="00D95B41" w:rsidP="00D95B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к</w:t>
      </w:r>
      <w:r w:rsidRPr="0060782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МБШХЬДУ»</w:t>
      </w:r>
    </w:p>
    <w:p w:rsidR="00D95B41" w:rsidRPr="0060782B" w:rsidRDefault="00D95B41" w:rsidP="00D95B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D95B41" w:rsidRPr="0060782B" w:rsidRDefault="00D95B41" w:rsidP="00D95B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r w:rsidRPr="0060782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782B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D95B41" w:rsidRPr="0060782B" w:rsidRDefault="00D95B41" w:rsidP="00D95B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ПЕРВОМАЙСКЕРА № 1 ЙОЛУ БЕРИЙН БЕШ «ТЕРЕМОК»</w:t>
      </w:r>
    </w:p>
    <w:p w:rsidR="00D95B41" w:rsidRPr="0060782B" w:rsidRDefault="00D95B41" w:rsidP="00D95B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 xml:space="preserve">(МБШХЬДУ </w:t>
      </w:r>
      <w:r w:rsidRPr="0060782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Первомайскера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№1 «Теремок»</w:t>
      </w:r>
      <w:r w:rsidRPr="0060782B">
        <w:rPr>
          <w:rFonts w:ascii="Times New Roman" w:hAnsi="Times New Roman" w:cs="Times New Roman"/>
          <w:sz w:val="24"/>
          <w:szCs w:val="24"/>
        </w:rPr>
        <w:t>)</w:t>
      </w:r>
    </w:p>
    <w:p w:rsidR="00D95B41" w:rsidRPr="00A16689" w:rsidRDefault="00D95B41" w:rsidP="00D95B41">
      <w:pPr>
        <w:rPr>
          <w:szCs w:val="28"/>
        </w:rPr>
      </w:pPr>
    </w:p>
    <w:p w:rsidR="00D95B41" w:rsidRPr="00461DED" w:rsidRDefault="00D95B41" w:rsidP="00461DED">
      <w:pPr>
        <w:ind w:left="0" w:right="-1"/>
        <w:jc w:val="center"/>
        <w:rPr>
          <w:b/>
          <w:sz w:val="4"/>
          <w:szCs w:val="4"/>
        </w:rPr>
      </w:pPr>
      <w:r w:rsidRPr="000F25C0">
        <w:rPr>
          <w:b/>
          <w:szCs w:val="28"/>
        </w:rPr>
        <w:t>О Т Ч Е Т</w:t>
      </w:r>
    </w:p>
    <w:p w:rsidR="00461DED" w:rsidRDefault="00D95B41" w:rsidP="00D95B41">
      <w:pPr>
        <w:spacing w:after="0"/>
        <w:ind w:left="0" w:right="0"/>
        <w:jc w:val="center"/>
        <w:rPr>
          <w:rFonts w:eastAsia="Times New Roman" w:cs="Times New Roman"/>
          <w:b/>
          <w:color w:val="252525"/>
          <w:szCs w:val="28"/>
          <w:shd w:val="clear" w:color="auto" w:fill="FFFFFF"/>
          <w:lang w:eastAsia="ru-RU"/>
        </w:rPr>
      </w:pPr>
      <w:r w:rsidRPr="00AE0531">
        <w:rPr>
          <w:rFonts w:eastAsia="Times New Roman" w:cs="Times New Roman"/>
          <w:b/>
          <w:color w:val="252525"/>
          <w:szCs w:val="28"/>
          <w:shd w:val="clear" w:color="auto" w:fill="FFFFFF"/>
          <w:lang w:eastAsia="ru-RU"/>
        </w:rPr>
        <w:t xml:space="preserve">о проведении мероприятий, посвященных </w:t>
      </w:r>
    </w:p>
    <w:p w:rsidR="00D95B41" w:rsidRPr="00AE0531" w:rsidRDefault="00D95B41" w:rsidP="00D95B41">
      <w:pPr>
        <w:spacing w:after="0"/>
        <w:ind w:left="0" w:right="0"/>
        <w:jc w:val="center"/>
        <w:rPr>
          <w:rFonts w:eastAsia="Times New Roman" w:cs="Times New Roman"/>
          <w:b/>
          <w:color w:val="252525"/>
          <w:szCs w:val="28"/>
          <w:shd w:val="clear" w:color="auto" w:fill="FFFFFF"/>
          <w:lang w:eastAsia="ru-RU"/>
        </w:rPr>
      </w:pPr>
      <w:r w:rsidRPr="00AE0531">
        <w:rPr>
          <w:rFonts w:eastAsia="Times New Roman" w:cs="Times New Roman"/>
          <w:b/>
          <w:color w:val="252525"/>
          <w:szCs w:val="28"/>
          <w:shd w:val="clear" w:color="auto" w:fill="FFFFFF"/>
          <w:lang w:eastAsia="ru-RU"/>
        </w:rPr>
        <w:t>«Дн</w:t>
      </w:r>
      <w:r>
        <w:rPr>
          <w:rFonts w:eastAsia="Times New Roman" w:cs="Times New Roman"/>
          <w:b/>
          <w:color w:val="252525"/>
          <w:szCs w:val="28"/>
          <w:shd w:val="clear" w:color="auto" w:fill="FFFFFF"/>
          <w:lang w:eastAsia="ru-RU"/>
        </w:rPr>
        <w:t>ю</w:t>
      </w:r>
      <w:r w:rsidRPr="00AE0531">
        <w:rPr>
          <w:rFonts w:eastAsia="Times New Roman" w:cs="Times New Roman"/>
          <w:b/>
          <w:color w:val="252525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b/>
          <w:color w:val="252525"/>
          <w:szCs w:val="28"/>
          <w:shd w:val="clear" w:color="auto" w:fill="FFFFFF"/>
          <w:lang w:eastAsia="ru-RU"/>
        </w:rPr>
        <w:t>Государственного флага России</w:t>
      </w:r>
      <w:r w:rsidRPr="00AE0531">
        <w:rPr>
          <w:rFonts w:eastAsia="Times New Roman" w:cs="Times New Roman"/>
          <w:b/>
          <w:color w:val="252525"/>
          <w:szCs w:val="28"/>
          <w:shd w:val="clear" w:color="auto" w:fill="FFFFFF"/>
          <w:lang w:eastAsia="ru-RU"/>
        </w:rPr>
        <w:t xml:space="preserve">» </w:t>
      </w:r>
      <w:r>
        <w:rPr>
          <w:rFonts w:eastAsia="Times New Roman" w:cs="Times New Roman"/>
          <w:b/>
          <w:color w:val="252525"/>
          <w:szCs w:val="28"/>
          <w:shd w:val="clear" w:color="auto" w:fill="FFFFFF"/>
          <w:lang w:eastAsia="ru-RU"/>
        </w:rPr>
        <w:t>(22 августа)</w:t>
      </w:r>
    </w:p>
    <w:p w:rsidR="00D95B41" w:rsidRDefault="00D95B41" w:rsidP="00D95B41">
      <w:pPr>
        <w:spacing w:after="0"/>
        <w:ind w:left="0" w:right="0"/>
        <w:rPr>
          <w:rFonts w:eastAsia="Times New Roman" w:cs="Times New Roman"/>
          <w:szCs w:val="28"/>
          <w:lang w:eastAsia="ru-RU"/>
        </w:rPr>
      </w:pPr>
    </w:p>
    <w:p w:rsidR="00D95B41" w:rsidRPr="00AE0531" w:rsidRDefault="00D95B41" w:rsidP="00D95B41">
      <w:pPr>
        <w:spacing w:after="0"/>
        <w:ind w:left="0" w:right="0"/>
        <w:rPr>
          <w:rFonts w:eastAsia="Times New Roman" w:cs="Times New Roman"/>
          <w:szCs w:val="28"/>
          <w:lang w:eastAsia="ru-RU"/>
        </w:rPr>
      </w:pPr>
    </w:p>
    <w:p w:rsidR="00D95B41" w:rsidRDefault="00D95B41" w:rsidP="00D95B41">
      <w:pPr>
        <w:shd w:val="clear" w:color="auto" w:fill="FFFFFF"/>
        <w:spacing w:after="150"/>
        <w:ind w:left="0" w:right="0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22 августа</w:t>
      </w:r>
      <w:r w:rsidRPr="00AE0531">
        <w:rPr>
          <w:rFonts w:eastAsia="Times New Roman" w:cs="Times New Roman"/>
          <w:color w:val="000000"/>
          <w:szCs w:val="28"/>
          <w:lang w:eastAsia="ru-RU"/>
        </w:rPr>
        <w:t> вся Россия отмечает «</w:t>
      </w:r>
      <w:r w:rsidRPr="00AE053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День 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Государственного флага России</w:t>
      </w:r>
      <w:r w:rsidRPr="00AE0531"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  <w:r w:rsidRPr="00AE0531">
        <w:rPr>
          <w:rFonts w:eastAsia="Times New Roman" w:cs="Times New Roman"/>
          <w:color w:val="000000"/>
          <w:szCs w:val="28"/>
          <w:lang w:eastAsia="ru-RU"/>
        </w:rPr>
        <w:t>. Накануне праздника в нашем детском саду проходили мероприятия, посвященные этой дате. </w:t>
      </w:r>
      <w:r w:rsidR="00B54F09">
        <w:rPr>
          <w:rFonts w:eastAsia="Times New Roman" w:cs="Times New Roman"/>
          <w:color w:val="000000"/>
          <w:szCs w:val="28"/>
          <w:lang w:eastAsia="ru-RU"/>
        </w:rPr>
        <w:t xml:space="preserve">С детьми были проведены беседы </w:t>
      </w:r>
      <w:r w:rsidR="00B54F09" w:rsidRPr="00AE0531">
        <w:rPr>
          <w:rFonts w:eastAsia="Times New Roman" w:cs="Times New Roman"/>
          <w:color w:val="000000"/>
          <w:szCs w:val="28"/>
          <w:lang w:eastAsia="ru-RU"/>
        </w:rPr>
        <w:t>«</w:t>
      </w:r>
      <w:r w:rsidR="00B54F09">
        <w:rPr>
          <w:rFonts w:eastAsia="Times New Roman" w:cs="Times New Roman"/>
          <w:color w:val="000000"/>
          <w:szCs w:val="28"/>
          <w:lang w:eastAsia="ru-RU"/>
        </w:rPr>
        <w:t>Государственная символика</w:t>
      </w:r>
      <w:r w:rsidR="00B54F09" w:rsidRPr="00AE0531">
        <w:rPr>
          <w:rFonts w:eastAsia="Times New Roman" w:cs="Times New Roman"/>
          <w:color w:val="000000"/>
          <w:szCs w:val="28"/>
          <w:lang w:eastAsia="ru-RU"/>
        </w:rPr>
        <w:t>»</w:t>
      </w:r>
      <w:r w:rsidR="00B54F09">
        <w:rPr>
          <w:rFonts w:eastAsia="Times New Roman" w:cs="Times New Roman"/>
          <w:color w:val="000000"/>
          <w:szCs w:val="28"/>
          <w:lang w:eastAsia="ru-RU"/>
        </w:rPr>
        <w:t>, в ходе которой</w:t>
      </w:r>
      <w:r w:rsidRPr="00AE0531">
        <w:rPr>
          <w:rFonts w:eastAsia="Times New Roman" w:cs="Times New Roman"/>
          <w:color w:val="000000"/>
          <w:szCs w:val="28"/>
          <w:lang w:eastAsia="ru-RU"/>
        </w:rPr>
        <w:t xml:space="preserve"> в доступной форме </w:t>
      </w:r>
      <w:r w:rsidR="00B54F09">
        <w:rPr>
          <w:rFonts w:eastAsia="Times New Roman" w:cs="Times New Roman"/>
          <w:color w:val="000000"/>
          <w:szCs w:val="28"/>
          <w:lang w:eastAsia="ru-RU"/>
        </w:rPr>
        <w:t xml:space="preserve">дети </w:t>
      </w:r>
      <w:r w:rsidRPr="00AE0531">
        <w:rPr>
          <w:rFonts w:eastAsia="Times New Roman" w:cs="Times New Roman"/>
          <w:color w:val="000000"/>
          <w:szCs w:val="28"/>
          <w:lang w:eastAsia="ru-RU"/>
        </w:rPr>
        <w:t>познакомились с историей возникновения праздника, подвигами наших предков во имя независимости Родины. Ребята вспомнили о том, как велика и красива наша Родина,</w:t>
      </w:r>
      <w:r w:rsidRPr="00AE0531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  <w:r w:rsidRPr="00AE0531">
        <w:rPr>
          <w:rFonts w:eastAsia="Times New Roman" w:cs="Times New Roman"/>
          <w:color w:val="000000"/>
          <w:szCs w:val="28"/>
          <w:lang w:eastAsia="ru-RU"/>
        </w:rPr>
        <w:t>как богата событиями её ис</w:t>
      </w:r>
      <w:r w:rsidR="00B54F09">
        <w:rPr>
          <w:rFonts w:eastAsia="Times New Roman" w:cs="Times New Roman"/>
          <w:color w:val="000000"/>
          <w:szCs w:val="28"/>
          <w:lang w:eastAsia="ru-RU"/>
        </w:rPr>
        <w:t>тория, закрепили свои знания о</w:t>
      </w:r>
      <w:r w:rsidRPr="00AE0531">
        <w:rPr>
          <w:rFonts w:eastAsia="Times New Roman" w:cs="Times New Roman"/>
          <w:color w:val="000000"/>
          <w:szCs w:val="28"/>
          <w:lang w:eastAsia="ru-RU"/>
        </w:rPr>
        <w:t xml:space="preserve"> государственных символах.</w:t>
      </w:r>
    </w:p>
    <w:p w:rsidR="00D95B41" w:rsidRDefault="00D95B41" w:rsidP="00D95B41">
      <w:pPr>
        <w:shd w:val="clear" w:color="auto" w:fill="FFFFFF"/>
        <w:spacing w:after="150"/>
        <w:ind w:left="0" w:right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D95B41" w:rsidRDefault="00461DED" w:rsidP="00D95B41">
      <w:pPr>
        <w:shd w:val="clear" w:color="auto" w:fill="FFFFFF"/>
        <w:spacing w:after="150"/>
        <w:ind w:left="0" w:right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61DED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>
            <wp:extent cx="3390900" cy="4029075"/>
            <wp:effectExtent l="0" t="0" r="0" b="9525"/>
            <wp:docPr id="1" name="Рисунок 1" descr="C:\Users\User\Desktop\МАОС\ФОТО для мероприятий\22 августа - День флага РФ\21107cdf-8345-4b1d-ab4a-521fcc9f93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ОС\ФОТО для мероприятий\22 августа - День флага РФ\21107cdf-8345-4b1d-ab4a-521fcc9f93e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301" cy="403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F09" w:rsidRDefault="00B54F09" w:rsidP="00D95B41">
      <w:pPr>
        <w:shd w:val="clear" w:color="auto" w:fill="FFFFFF"/>
        <w:spacing w:after="150"/>
        <w:ind w:left="0" w:right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54F09" w:rsidRDefault="00B54F09" w:rsidP="00D95B41">
      <w:pPr>
        <w:shd w:val="clear" w:color="auto" w:fill="FFFFFF"/>
        <w:spacing w:after="150"/>
        <w:ind w:left="0" w:right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54F09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>
            <wp:extent cx="5939155" cy="3933825"/>
            <wp:effectExtent l="0" t="0" r="4445" b="9525"/>
            <wp:docPr id="3" name="Рисунок 3" descr="C:\Users\User\Desktop\МАОС\ФОТО для мероприятий\ДЕНЬ КОНСТИТУЦИИ 12 декабря\a3d9897d-63be-408e-94ea-74d980aaa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ОС\ФОТО для мероприятий\ДЕНЬ КОНСТИТУЦИИ 12 декабря\a3d9897d-63be-408e-94ea-74d980aaa2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74" cy="393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F09" w:rsidRDefault="00B54F09" w:rsidP="00B54F09">
      <w:pPr>
        <w:shd w:val="clear" w:color="auto" w:fill="FFFFFF"/>
        <w:spacing w:after="150"/>
        <w:ind w:left="0" w:right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Дети рисовали тематические рисунки, закрепляя свои знания о символах нашего государства.</w:t>
      </w:r>
    </w:p>
    <w:p w:rsidR="00B54F09" w:rsidRDefault="00B54F09" w:rsidP="00B54F09">
      <w:pPr>
        <w:shd w:val="clear" w:color="auto" w:fill="FFFFFF"/>
        <w:spacing w:after="150"/>
        <w:ind w:left="0" w:right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 xml:space="preserve">Также был проведен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флешмоб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с детишками с государственным флагом России.</w:t>
      </w:r>
    </w:p>
    <w:p w:rsidR="00B54F09" w:rsidRPr="00B54F09" w:rsidRDefault="00B54F09" w:rsidP="00B54F09">
      <w:pPr>
        <w:shd w:val="clear" w:color="auto" w:fill="FFFFFF"/>
        <w:spacing w:after="150"/>
        <w:ind w:left="0" w:right="0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B54F09">
        <w:rPr>
          <w:rFonts w:eastAsia="Times New Roman" w:cs="Times New Roman"/>
          <w:i/>
          <w:noProof/>
          <w:color w:val="000000"/>
          <w:szCs w:val="28"/>
          <w:lang w:eastAsia="ru-RU"/>
        </w:rPr>
        <w:drawing>
          <wp:inline distT="0" distB="0" distL="0" distR="0">
            <wp:extent cx="5940213" cy="3905250"/>
            <wp:effectExtent l="0" t="0" r="3810" b="0"/>
            <wp:docPr id="4" name="Рисунок 4" descr="C:\Users\User\Desktop\МАОС\ФОТО для мероприятий\22 августа - День флага РФ\IMG-2021082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ОС\ФОТО для мероприятий\22 августа - День флага РФ\IMG-20210823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3" cy="390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B41" w:rsidRPr="00AE0531" w:rsidRDefault="00B54F09" w:rsidP="00B54F09">
      <w:pPr>
        <w:shd w:val="clear" w:color="auto" w:fill="FFFFFF"/>
        <w:spacing w:after="150"/>
        <w:ind w:left="0" w:right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ab/>
      </w:r>
      <w:r w:rsidR="00D95B41" w:rsidRPr="00AE0531">
        <w:rPr>
          <w:rFonts w:eastAsia="Times New Roman" w:cs="Times New Roman"/>
          <w:color w:val="000000"/>
          <w:szCs w:val="28"/>
          <w:lang w:eastAsia="ru-RU"/>
        </w:rPr>
        <w:t xml:space="preserve">Проведение таких мероприятий помогает воспитывать чувство любви к Родине, гордости за неё, за народ, населяющий Россию.  Основная цель мероприятий, посвященных празднованию Дня народного единства </w:t>
      </w:r>
      <w:r w:rsidR="00D95B41">
        <w:rPr>
          <w:rFonts w:eastAsia="Times New Roman" w:cs="Times New Roman"/>
          <w:color w:val="000000"/>
          <w:szCs w:val="28"/>
          <w:lang w:eastAsia="ru-RU"/>
        </w:rPr>
        <w:t>-</w:t>
      </w:r>
      <w:r w:rsidR="00D95B41" w:rsidRPr="00AE0531">
        <w:rPr>
          <w:rFonts w:eastAsia="Times New Roman" w:cs="Times New Roman"/>
          <w:color w:val="000000"/>
          <w:szCs w:val="28"/>
          <w:lang w:eastAsia="ru-RU"/>
        </w:rPr>
        <w:t> сформировать у детей уверенность в том, что Россия – великая многонациональная страна с героиче</w:t>
      </w:r>
      <w:r w:rsidR="00D95B41">
        <w:rPr>
          <w:rFonts w:eastAsia="Times New Roman" w:cs="Times New Roman"/>
          <w:color w:val="000000"/>
          <w:szCs w:val="28"/>
          <w:lang w:eastAsia="ru-RU"/>
        </w:rPr>
        <w:t>ским прошлым и счастливым будущим.</w:t>
      </w:r>
    </w:p>
    <w:p w:rsidR="00D95B41" w:rsidRDefault="00D95B41" w:rsidP="00B54F09">
      <w:pPr>
        <w:shd w:val="clear" w:color="auto" w:fill="FFFFFF"/>
        <w:spacing w:after="150"/>
        <w:ind w:left="0" w:right="0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E0531">
        <w:rPr>
          <w:rFonts w:eastAsia="Times New Roman" w:cs="Times New Roman"/>
          <w:color w:val="000000"/>
          <w:szCs w:val="28"/>
          <w:lang w:eastAsia="ru-RU"/>
        </w:rPr>
        <w:t>Для достижения этого были поставлены следующие задачи</w:t>
      </w:r>
      <w:r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D95B41" w:rsidRPr="00AE0531" w:rsidRDefault="00D95B41" w:rsidP="00D95B41">
      <w:pPr>
        <w:shd w:val="clear" w:color="auto" w:fill="FFFFFF"/>
        <w:spacing w:after="150"/>
        <w:ind w:left="0" w:right="0"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D95B41" w:rsidRDefault="00D95B41" w:rsidP="00D95B41">
      <w:pPr>
        <w:shd w:val="clear" w:color="auto" w:fill="FFFFFF"/>
        <w:spacing w:after="150"/>
        <w:ind w:left="0" w:right="0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Pr="00200086">
        <w:rPr>
          <w:rFonts w:eastAsia="Times New Roman" w:cs="Times New Roman"/>
          <w:color w:val="000000"/>
          <w:szCs w:val="28"/>
          <w:lang w:eastAsia="ru-RU"/>
        </w:rPr>
        <w:t xml:space="preserve">Расширять представления детей о родной стране, государственных </w:t>
      </w:r>
      <w:r>
        <w:rPr>
          <w:rFonts w:eastAsia="Times New Roman" w:cs="Times New Roman"/>
          <w:color w:val="000000"/>
          <w:szCs w:val="28"/>
          <w:lang w:eastAsia="ru-RU"/>
        </w:rPr>
        <w:t>символах</w:t>
      </w:r>
      <w:r w:rsidRPr="00200086">
        <w:rPr>
          <w:rFonts w:eastAsia="Times New Roman" w:cs="Times New Roman"/>
          <w:color w:val="000000"/>
          <w:szCs w:val="28"/>
          <w:lang w:eastAsia="ru-RU"/>
        </w:rPr>
        <w:t>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историей их возникновения</w:t>
      </w:r>
      <w:r w:rsidRPr="0020008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D95B41" w:rsidRPr="00200086" w:rsidRDefault="00D95B41" w:rsidP="00D95B41">
      <w:pPr>
        <w:shd w:val="clear" w:color="auto" w:fill="FFFFFF"/>
        <w:spacing w:after="150"/>
        <w:ind w:left="0" w:right="0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95B41" w:rsidRDefault="00D95B41" w:rsidP="00D95B41">
      <w:pPr>
        <w:shd w:val="clear" w:color="auto" w:fill="FFFFFF"/>
        <w:spacing w:after="150"/>
        <w:ind w:left="0" w:right="0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r w:rsidRPr="00AE0531">
        <w:rPr>
          <w:rFonts w:eastAsia="Times New Roman" w:cs="Times New Roman"/>
          <w:color w:val="000000"/>
          <w:szCs w:val="28"/>
          <w:lang w:eastAsia="ru-RU"/>
        </w:rPr>
        <w:t>Закреплять знания, связанные с событиями истории, поддерживать интерес к изучению истории своей страны и родного края.</w:t>
      </w:r>
    </w:p>
    <w:p w:rsidR="00D95B41" w:rsidRPr="00AE0531" w:rsidRDefault="00D95B41" w:rsidP="00D95B41">
      <w:pPr>
        <w:shd w:val="clear" w:color="auto" w:fill="FFFFFF"/>
        <w:spacing w:after="150"/>
        <w:ind w:left="0" w:right="0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95B41" w:rsidRDefault="00D95B41" w:rsidP="00D95B41">
      <w:pPr>
        <w:shd w:val="clear" w:color="auto" w:fill="FFFFFF"/>
        <w:spacing w:after="150"/>
        <w:ind w:left="0" w:right="0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r w:rsidRPr="00AE0531">
        <w:rPr>
          <w:rFonts w:eastAsia="Times New Roman" w:cs="Times New Roman"/>
          <w:color w:val="000000"/>
          <w:szCs w:val="28"/>
          <w:lang w:eastAsia="ru-RU"/>
        </w:rPr>
        <w:t>Воспитывать чувство гордости за достижения своей страны, толерантное отношение к людям всех национальностей, живущих в нашей стране и их обычаям.</w:t>
      </w:r>
    </w:p>
    <w:p w:rsidR="00D95B41" w:rsidRPr="00AE0531" w:rsidRDefault="00D95B41" w:rsidP="00D95B41">
      <w:pPr>
        <w:shd w:val="clear" w:color="auto" w:fill="FFFFFF"/>
        <w:spacing w:after="150"/>
        <w:ind w:left="0" w:right="0" w:firstLine="708"/>
        <w:rPr>
          <w:rFonts w:eastAsia="Times New Roman" w:cs="Times New Roman"/>
          <w:color w:val="000000"/>
          <w:szCs w:val="28"/>
          <w:lang w:eastAsia="ru-RU"/>
        </w:rPr>
      </w:pPr>
      <w:r w:rsidRPr="00AE0531">
        <w:rPr>
          <w:rFonts w:eastAsia="Times New Roman" w:cs="Times New Roman"/>
          <w:color w:val="000000"/>
          <w:szCs w:val="28"/>
          <w:lang w:eastAsia="ru-RU"/>
        </w:rPr>
        <w:t>Мероприятия были разнообразные, интересные и запоминающие:</w:t>
      </w:r>
    </w:p>
    <w:p w:rsidR="00D95B41" w:rsidRPr="00AE0531" w:rsidRDefault="00D95B41" w:rsidP="00D95B41">
      <w:pPr>
        <w:shd w:val="clear" w:color="auto" w:fill="FFFFFF"/>
        <w:spacing w:after="150"/>
        <w:ind w:left="0" w:right="0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E0531">
        <w:rPr>
          <w:rFonts w:eastAsia="Times New Roman" w:cs="Times New Roman"/>
          <w:color w:val="000000"/>
          <w:szCs w:val="28"/>
          <w:lang w:eastAsia="ru-RU"/>
        </w:rPr>
        <w:t>1.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E0531">
        <w:rPr>
          <w:rFonts w:eastAsia="Times New Roman" w:cs="Times New Roman"/>
          <w:color w:val="000000"/>
          <w:szCs w:val="28"/>
          <w:lang w:eastAsia="ru-RU"/>
        </w:rPr>
        <w:t>Чтение детской художественной литературы, стихов об истории России, иноземных захватчиках, об освобождении России народными ополченцами, героями далекого прошлого;</w:t>
      </w:r>
    </w:p>
    <w:p w:rsidR="00D95B41" w:rsidRPr="00AE0531" w:rsidRDefault="00D95B41" w:rsidP="00D95B41">
      <w:pPr>
        <w:shd w:val="clear" w:color="auto" w:fill="FFFFFF"/>
        <w:spacing w:after="150"/>
        <w:ind w:left="0" w:right="0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Проводились тематические занятия на тему: «Россия – наша любимая родина!», а также </w:t>
      </w:r>
      <w:r w:rsidRPr="00AE0531">
        <w:rPr>
          <w:rFonts w:eastAsia="Times New Roman" w:cs="Times New Roman"/>
          <w:color w:val="000000"/>
          <w:szCs w:val="28"/>
          <w:lang w:eastAsia="ru-RU"/>
        </w:rPr>
        <w:t>беседа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 детьми</w:t>
      </w:r>
      <w:r w:rsidRPr="00AE053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старшей группы на тему: </w:t>
      </w:r>
      <w:r w:rsidRPr="00AE0531">
        <w:rPr>
          <w:rFonts w:eastAsia="Times New Roman" w:cs="Times New Roman"/>
          <w:color w:val="000000"/>
          <w:szCs w:val="28"/>
          <w:lang w:eastAsia="ru-RU"/>
        </w:rPr>
        <w:t>«</w:t>
      </w:r>
      <w:r>
        <w:rPr>
          <w:rFonts w:eastAsia="Times New Roman" w:cs="Times New Roman"/>
          <w:color w:val="000000"/>
          <w:szCs w:val="28"/>
          <w:lang w:eastAsia="ru-RU"/>
        </w:rPr>
        <w:t>Государственная символика</w:t>
      </w:r>
      <w:r w:rsidRPr="00AE0531">
        <w:rPr>
          <w:rFonts w:eastAsia="Times New Roman" w:cs="Times New Roman"/>
          <w:color w:val="000000"/>
          <w:szCs w:val="28"/>
          <w:lang w:eastAsia="ru-RU"/>
        </w:rPr>
        <w:t>»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61DED" w:rsidRDefault="00D95B41" w:rsidP="00461DED">
      <w:pPr>
        <w:shd w:val="clear" w:color="auto" w:fill="FFFFFF"/>
        <w:spacing w:after="150"/>
        <w:ind w:left="0" w:right="0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E0531">
        <w:rPr>
          <w:rFonts w:eastAsia="Times New Roman" w:cs="Times New Roman"/>
          <w:color w:val="000000"/>
          <w:szCs w:val="28"/>
          <w:lang w:eastAsia="ru-RU"/>
        </w:rPr>
        <w:t>Проведение мероприятий патриотического направления очень важно в воспитании подрастающего поколения, ведь формирование отношения к своей стране, формирование таких качеств как гражданственность, патриотизм, развитие чувства сопричастности с судьбой своей страны, своего народа, воспитание ответственности за судьбу Родины начинается с детства. Мы надеемся, что еще одна искорка любви к своей Родине зажглась в д</w:t>
      </w:r>
      <w:r>
        <w:rPr>
          <w:rFonts w:eastAsia="Times New Roman" w:cs="Times New Roman"/>
          <w:color w:val="000000"/>
          <w:szCs w:val="28"/>
          <w:lang w:eastAsia="ru-RU"/>
        </w:rPr>
        <w:t>уше каждого ребенка и взрослого!</w:t>
      </w:r>
    </w:p>
    <w:p w:rsidR="00461DED" w:rsidRDefault="00461DED" w:rsidP="00461DED">
      <w:pPr>
        <w:shd w:val="clear" w:color="auto" w:fill="FFFFFF"/>
        <w:spacing w:after="150"/>
        <w:ind w:left="0" w:right="0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61DED" w:rsidRDefault="00461DED" w:rsidP="00461DED">
      <w:pPr>
        <w:shd w:val="clear" w:color="auto" w:fill="FFFFFF"/>
        <w:spacing w:after="150"/>
        <w:ind w:left="0" w:right="0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54F09" w:rsidRDefault="00B54F09" w:rsidP="00461DED">
      <w:pPr>
        <w:shd w:val="clear" w:color="auto" w:fill="FFFFFF"/>
        <w:spacing w:after="150"/>
        <w:ind w:left="0" w:right="0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3821EA" w:rsidRPr="00461DED" w:rsidRDefault="00461DED" w:rsidP="00461DED">
      <w:pPr>
        <w:shd w:val="clear" w:color="auto" w:fill="FFFFFF"/>
        <w:spacing w:after="150"/>
        <w:ind w:left="0" w:right="0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szCs w:val="28"/>
          <w:bdr w:val="none" w:sz="0" w:space="0" w:color="auto" w:frame="1"/>
        </w:rPr>
        <w:t>Старший воспитатель</w:t>
      </w:r>
      <w:r>
        <w:rPr>
          <w:szCs w:val="28"/>
          <w:bdr w:val="none" w:sz="0" w:space="0" w:color="auto" w:frame="1"/>
        </w:rPr>
        <w:tab/>
      </w:r>
      <w:r>
        <w:rPr>
          <w:szCs w:val="28"/>
          <w:bdr w:val="none" w:sz="0" w:space="0" w:color="auto" w:frame="1"/>
        </w:rPr>
        <w:tab/>
      </w:r>
      <w:r>
        <w:rPr>
          <w:szCs w:val="28"/>
          <w:bdr w:val="none" w:sz="0" w:space="0" w:color="auto" w:frame="1"/>
        </w:rPr>
        <w:tab/>
      </w:r>
      <w:r>
        <w:rPr>
          <w:szCs w:val="28"/>
          <w:bdr w:val="none" w:sz="0" w:space="0" w:color="auto" w:frame="1"/>
        </w:rPr>
        <w:tab/>
      </w:r>
      <w:r>
        <w:rPr>
          <w:szCs w:val="28"/>
          <w:bdr w:val="none" w:sz="0" w:space="0" w:color="auto" w:frame="1"/>
        </w:rPr>
        <w:tab/>
        <w:t xml:space="preserve">Х.Ю. </w:t>
      </w:r>
      <w:proofErr w:type="spellStart"/>
      <w:r>
        <w:rPr>
          <w:szCs w:val="28"/>
          <w:bdr w:val="none" w:sz="0" w:space="0" w:color="auto" w:frame="1"/>
        </w:rPr>
        <w:t>Абубакарова</w:t>
      </w:r>
      <w:proofErr w:type="spellEnd"/>
      <w:r>
        <w:rPr>
          <w:szCs w:val="28"/>
          <w:bdr w:val="none" w:sz="0" w:space="0" w:color="auto" w:frame="1"/>
        </w:rPr>
        <w:tab/>
      </w:r>
    </w:p>
    <w:sectPr w:rsidR="003821EA" w:rsidRPr="00461DED" w:rsidSect="00B54F0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41"/>
    <w:rsid w:val="003821EA"/>
    <w:rsid w:val="003A5E19"/>
    <w:rsid w:val="00461DED"/>
    <w:rsid w:val="0048627D"/>
    <w:rsid w:val="00AF67E8"/>
    <w:rsid w:val="00B54F09"/>
    <w:rsid w:val="00D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AFA6E-C1A0-43DB-81AB-C9FE00B0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B41"/>
    <w:pPr>
      <w:spacing w:line="240" w:lineRule="auto"/>
      <w:ind w:left="1701" w:right="56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2021-08-23T08:27:00Z</dcterms:created>
  <dcterms:modified xsi:type="dcterms:W3CDTF">2021-08-23T08:27:00Z</dcterms:modified>
</cp:coreProperties>
</file>